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3C28" w14:textId="287598AE" w:rsidR="00EC6460" w:rsidRDefault="00FE6A5B">
      <w:pPr>
        <w:rPr>
          <w:b/>
          <w:sz w:val="18"/>
          <w:szCs w:val="18"/>
        </w:rPr>
      </w:pPr>
      <w:r>
        <w:rPr>
          <w:b/>
          <w:sz w:val="18"/>
          <w:szCs w:val="18"/>
        </w:rPr>
        <w:t>BETHLEHEM COVENANT CHURCH</w:t>
      </w:r>
      <w:r w:rsidR="009D262F">
        <w:rPr>
          <w:b/>
          <w:sz w:val="18"/>
          <w:szCs w:val="18"/>
        </w:rPr>
        <w:t xml:space="preserve"> (August</w:t>
      </w:r>
      <w:r w:rsidR="00C40CA6">
        <w:rPr>
          <w:b/>
          <w:sz w:val="18"/>
          <w:szCs w:val="18"/>
        </w:rPr>
        <w:t xml:space="preserve"> </w:t>
      </w:r>
      <w:r w:rsidR="009D262F">
        <w:rPr>
          <w:b/>
          <w:sz w:val="18"/>
          <w:szCs w:val="18"/>
        </w:rPr>
        <w:t>2025)</w:t>
      </w:r>
    </w:p>
    <w:p w14:paraId="633A3C29" w14:textId="77777777" w:rsidR="00EC6460" w:rsidRDefault="00FE6A5B">
      <w:pPr>
        <w:spacing w:after="20"/>
        <w:rPr>
          <w:sz w:val="18"/>
          <w:szCs w:val="18"/>
        </w:rPr>
      </w:pPr>
      <w:r>
        <w:rPr>
          <w:sz w:val="18"/>
          <w:szCs w:val="18"/>
        </w:rPr>
        <w:t>3141 43</w:t>
      </w:r>
      <w:r>
        <w:rPr>
          <w:sz w:val="12"/>
          <w:szCs w:val="12"/>
          <w:vertAlign w:val="superscript"/>
        </w:rPr>
        <w:t>rd</w:t>
      </w:r>
      <w:r>
        <w:rPr>
          <w:sz w:val="18"/>
          <w:szCs w:val="18"/>
        </w:rPr>
        <w:t xml:space="preserve"> Ave S</w:t>
      </w:r>
    </w:p>
    <w:p w14:paraId="633A3C2A" w14:textId="77777777" w:rsidR="00EC6460" w:rsidRDefault="00FE6A5B">
      <w:pPr>
        <w:spacing w:after="200"/>
        <w:rPr>
          <w:color w:val="00006D"/>
          <w:sz w:val="18"/>
          <w:szCs w:val="18"/>
          <w:u w:val="single"/>
        </w:rPr>
      </w:pPr>
      <w:r>
        <w:rPr>
          <w:sz w:val="18"/>
          <w:szCs w:val="18"/>
        </w:rPr>
        <w:t>MINNEAPOLIS, MN</w:t>
      </w:r>
      <w:r>
        <w:rPr>
          <w:b/>
          <w:sz w:val="18"/>
          <w:szCs w:val="18"/>
        </w:rPr>
        <w:t xml:space="preserve"> </w:t>
      </w:r>
      <w:r>
        <w:rPr>
          <w:sz w:val="18"/>
          <w:szCs w:val="18"/>
        </w:rPr>
        <w:t>55406</w:t>
      </w:r>
      <w:hyperlink r:id="rId5">
        <w:r w:rsidR="00EC6460">
          <w:rPr>
            <w:sz w:val="18"/>
            <w:szCs w:val="18"/>
          </w:rPr>
          <w:t xml:space="preserve"> </w:t>
        </w:r>
      </w:hyperlink>
      <w:hyperlink r:id="rId6">
        <w:r w:rsidR="00EC6460">
          <w:rPr>
            <w:color w:val="00006D"/>
            <w:sz w:val="18"/>
            <w:szCs w:val="18"/>
            <w:u w:val="single"/>
          </w:rPr>
          <w:t>www.bethlehemcov.org</w:t>
        </w:r>
      </w:hyperlink>
    </w:p>
    <w:p w14:paraId="633A3C2B" w14:textId="77777777" w:rsidR="00EC6460" w:rsidRDefault="00FE6A5B">
      <w:pPr>
        <w:rPr>
          <w:b/>
          <w:sz w:val="18"/>
          <w:szCs w:val="18"/>
        </w:rPr>
      </w:pPr>
      <w:r>
        <w:rPr>
          <w:b/>
          <w:sz w:val="18"/>
          <w:szCs w:val="18"/>
        </w:rPr>
        <w:t>STATEMENT REGARDING MUSIC</w:t>
      </w:r>
    </w:p>
    <w:p w14:paraId="633A3C2C" w14:textId="77777777" w:rsidR="00EC6460" w:rsidRDefault="00FE6A5B">
      <w:pPr>
        <w:spacing w:after="200"/>
        <w:rPr>
          <w:sz w:val="18"/>
          <w:szCs w:val="18"/>
        </w:rPr>
      </w:pPr>
      <w:r>
        <w:rPr>
          <w:sz w:val="18"/>
          <w:szCs w:val="18"/>
        </w:rPr>
        <w:t xml:space="preserve">Music at Bethlehem Covenant church has been and continues to be a vital part of the spiritual life of this congregation. Bethlehem has had a long tradition of excellent music rooted in traditional church hymnody and sacred music. The choir is an integral piece of the classic worship service, leading the congregation in singing and music that is reverent, festive, and beautiful. </w:t>
      </w:r>
    </w:p>
    <w:p w14:paraId="633A3C2D" w14:textId="77777777" w:rsidR="00EC6460" w:rsidRDefault="00FE6A5B">
      <w:pPr>
        <w:rPr>
          <w:b/>
          <w:sz w:val="18"/>
          <w:szCs w:val="18"/>
        </w:rPr>
      </w:pPr>
      <w:r>
        <w:rPr>
          <w:b/>
          <w:sz w:val="18"/>
          <w:szCs w:val="18"/>
        </w:rPr>
        <w:t>THE CHOIR DIRECTOR IS RESPONSIBLE TO:</w:t>
      </w:r>
    </w:p>
    <w:p w14:paraId="633A3C2E" w14:textId="4D024C73" w:rsidR="00EC6460" w:rsidRDefault="00FE6A5B">
      <w:pPr>
        <w:spacing w:after="200"/>
        <w:rPr>
          <w:sz w:val="18"/>
          <w:szCs w:val="18"/>
        </w:rPr>
      </w:pPr>
      <w:r>
        <w:rPr>
          <w:sz w:val="18"/>
          <w:szCs w:val="18"/>
        </w:rPr>
        <w:t>The Lead</w:t>
      </w:r>
      <w:r>
        <w:rPr>
          <w:color w:val="FB0007"/>
          <w:sz w:val="18"/>
          <w:szCs w:val="18"/>
        </w:rPr>
        <w:t xml:space="preserve"> </w:t>
      </w:r>
      <w:r>
        <w:rPr>
          <w:sz w:val="18"/>
          <w:szCs w:val="18"/>
        </w:rPr>
        <w:t xml:space="preserve">Pastor and the </w:t>
      </w:r>
      <w:r w:rsidR="004E3D6E">
        <w:rPr>
          <w:sz w:val="18"/>
          <w:szCs w:val="18"/>
        </w:rPr>
        <w:t>church counci</w:t>
      </w:r>
      <w:r w:rsidR="009050F4">
        <w:rPr>
          <w:sz w:val="18"/>
          <w:szCs w:val="18"/>
        </w:rPr>
        <w:t>l with regular meetings with the worship planning committee in order to coordinate weekly worship.</w:t>
      </w:r>
      <w:r w:rsidR="004E3D6E">
        <w:rPr>
          <w:sz w:val="18"/>
          <w:szCs w:val="18"/>
        </w:rPr>
        <w:t xml:space="preserve"> </w:t>
      </w:r>
      <w:r>
        <w:rPr>
          <w:sz w:val="18"/>
          <w:szCs w:val="18"/>
        </w:rPr>
        <w:t>The Choir Director will receive an annual job performance review from the Pastoral Relations Committee.</w:t>
      </w:r>
    </w:p>
    <w:p w14:paraId="633A3C2F" w14:textId="77777777" w:rsidR="00EC6460" w:rsidRDefault="00FE6A5B">
      <w:pPr>
        <w:spacing w:after="200"/>
        <w:rPr>
          <w:sz w:val="18"/>
          <w:szCs w:val="18"/>
        </w:rPr>
      </w:pPr>
      <w:r>
        <w:rPr>
          <w:b/>
          <w:sz w:val="18"/>
          <w:szCs w:val="18"/>
        </w:rPr>
        <w:t>CHOIR DIRECTOR JOB RESPONSIBILITIES</w:t>
      </w:r>
      <w:r>
        <w:rPr>
          <w:sz w:val="18"/>
          <w:szCs w:val="18"/>
        </w:rPr>
        <w:t xml:space="preserve"> </w:t>
      </w:r>
    </w:p>
    <w:p w14:paraId="633A3C30" w14:textId="77777777" w:rsidR="00EC6460" w:rsidRDefault="00FE6A5B">
      <w:pPr>
        <w:numPr>
          <w:ilvl w:val="0"/>
          <w:numId w:val="1"/>
        </w:numPr>
        <w:spacing w:before="240"/>
        <w:rPr>
          <w:sz w:val="18"/>
          <w:szCs w:val="18"/>
        </w:rPr>
      </w:pPr>
      <w:r>
        <w:rPr>
          <w:sz w:val="18"/>
          <w:szCs w:val="18"/>
        </w:rPr>
        <w:t>Preparation, rehearsal, and direction of choral music each Sunday during the choral season (September through early June). Choral music should be appropriate for assigned scripture texts and themes of the Christian year.</w:t>
      </w:r>
    </w:p>
    <w:p w14:paraId="633A3C31" w14:textId="2B262EAD" w:rsidR="00EC6460" w:rsidRDefault="00FE6A5B">
      <w:pPr>
        <w:numPr>
          <w:ilvl w:val="0"/>
          <w:numId w:val="1"/>
        </w:numPr>
        <w:rPr>
          <w:sz w:val="18"/>
          <w:szCs w:val="18"/>
        </w:rPr>
      </w:pPr>
      <w:r>
        <w:rPr>
          <w:sz w:val="18"/>
          <w:szCs w:val="18"/>
        </w:rPr>
        <w:t>Work with the Lead</w:t>
      </w:r>
      <w:r>
        <w:rPr>
          <w:color w:val="FB0007"/>
          <w:sz w:val="18"/>
          <w:szCs w:val="18"/>
        </w:rPr>
        <w:t xml:space="preserve"> </w:t>
      </w:r>
      <w:r>
        <w:rPr>
          <w:sz w:val="18"/>
          <w:szCs w:val="18"/>
        </w:rPr>
        <w:t>Pastor to provide music for special weeknight services corresponding with the church calendar such as Ash Wednesday, Maundy Thursday, Good Friday, Christmas Eve, Thanksgiving and other possible occasions</w:t>
      </w:r>
      <w:r w:rsidR="00667C81">
        <w:rPr>
          <w:sz w:val="18"/>
          <w:szCs w:val="18"/>
        </w:rPr>
        <w:t xml:space="preserve">. </w:t>
      </w:r>
    </w:p>
    <w:p w14:paraId="633A3C32" w14:textId="564E97FC" w:rsidR="00EC6460" w:rsidRDefault="00FE6A5B">
      <w:pPr>
        <w:numPr>
          <w:ilvl w:val="0"/>
          <w:numId w:val="1"/>
        </w:numPr>
        <w:rPr>
          <w:sz w:val="18"/>
          <w:szCs w:val="18"/>
        </w:rPr>
      </w:pPr>
      <w:r>
        <w:rPr>
          <w:sz w:val="18"/>
          <w:szCs w:val="18"/>
        </w:rPr>
        <w:t>Exploring and purchasing new music for the choir within the margins of the annual music budget</w:t>
      </w:r>
      <w:r w:rsidR="002E6B84">
        <w:rPr>
          <w:sz w:val="18"/>
          <w:szCs w:val="18"/>
        </w:rPr>
        <w:t xml:space="preserve"> and </w:t>
      </w:r>
      <w:r>
        <w:rPr>
          <w:sz w:val="18"/>
          <w:szCs w:val="18"/>
        </w:rPr>
        <w:t>overseeing the organization and maintenance of the church music library.</w:t>
      </w:r>
    </w:p>
    <w:p w14:paraId="633A3C33" w14:textId="77777777" w:rsidR="00EC6460" w:rsidRDefault="00FE6A5B">
      <w:pPr>
        <w:numPr>
          <w:ilvl w:val="0"/>
          <w:numId w:val="1"/>
        </w:numPr>
        <w:rPr>
          <w:sz w:val="18"/>
          <w:szCs w:val="18"/>
        </w:rPr>
      </w:pPr>
      <w:r>
        <w:rPr>
          <w:sz w:val="18"/>
          <w:szCs w:val="18"/>
        </w:rPr>
        <w:t>Help maintain “High Sundays” of the Church Calendar (e.g. Easter, Palm Sunday, Reformation Sunday) by adding instrumental music, extra choral music, or hymn descants when possible.</w:t>
      </w:r>
    </w:p>
    <w:p w14:paraId="633A3C34" w14:textId="77777777" w:rsidR="00EC6460" w:rsidRDefault="00FE6A5B">
      <w:pPr>
        <w:numPr>
          <w:ilvl w:val="0"/>
          <w:numId w:val="1"/>
        </w:numPr>
        <w:rPr>
          <w:sz w:val="18"/>
          <w:szCs w:val="18"/>
        </w:rPr>
      </w:pPr>
      <w:r>
        <w:rPr>
          <w:sz w:val="18"/>
          <w:szCs w:val="18"/>
        </w:rPr>
        <w:t>If desired, to prepare and direct a special choir concert either during the Advent Season or another occasion of the church year</w:t>
      </w:r>
      <w:r>
        <w:rPr>
          <w:color w:val="FB0007"/>
          <w:sz w:val="18"/>
          <w:szCs w:val="18"/>
        </w:rPr>
        <w:t>.</w:t>
      </w:r>
    </w:p>
    <w:p w14:paraId="633A3C35" w14:textId="77777777" w:rsidR="00EC6460" w:rsidRDefault="00FE6A5B">
      <w:pPr>
        <w:numPr>
          <w:ilvl w:val="0"/>
          <w:numId w:val="1"/>
        </w:numPr>
        <w:rPr>
          <w:sz w:val="18"/>
          <w:szCs w:val="18"/>
        </w:rPr>
      </w:pPr>
      <w:r>
        <w:rPr>
          <w:sz w:val="18"/>
          <w:szCs w:val="18"/>
        </w:rPr>
        <w:t>Actively recruit new members and maintain present membership of the church choir.</w:t>
      </w:r>
    </w:p>
    <w:p w14:paraId="633A3C36" w14:textId="515DEC87" w:rsidR="00EC6460" w:rsidRDefault="00FE6A5B">
      <w:pPr>
        <w:numPr>
          <w:ilvl w:val="0"/>
          <w:numId w:val="1"/>
        </w:numPr>
        <w:rPr>
          <w:sz w:val="18"/>
          <w:szCs w:val="18"/>
        </w:rPr>
      </w:pPr>
      <w:r>
        <w:rPr>
          <w:sz w:val="18"/>
          <w:szCs w:val="18"/>
        </w:rPr>
        <w:t>Bring issues of the choir and music in general to</w:t>
      </w:r>
      <w:r>
        <w:rPr>
          <w:color w:val="FB0007"/>
          <w:sz w:val="18"/>
          <w:szCs w:val="18"/>
        </w:rPr>
        <w:t xml:space="preserve"> </w:t>
      </w:r>
      <w:r>
        <w:rPr>
          <w:sz w:val="18"/>
          <w:szCs w:val="18"/>
        </w:rPr>
        <w:t>Lead Pastor</w:t>
      </w:r>
      <w:r w:rsidR="009050F4">
        <w:rPr>
          <w:sz w:val="18"/>
          <w:szCs w:val="18"/>
        </w:rPr>
        <w:t xml:space="preserve"> and worship planning committee.</w:t>
      </w:r>
    </w:p>
    <w:p w14:paraId="633A3C37" w14:textId="77777777" w:rsidR="00EC6460" w:rsidRDefault="00FE6A5B">
      <w:pPr>
        <w:numPr>
          <w:ilvl w:val="0"/>
          <w:numId w:val="1"/>
        </w:numPr>
        <w:rPr>
          <w:sz w:val="18"/>
          <w:szCs w:val="18"/>
        </w:rPr>
      </w:pPr>
      <w:r>
        <w:rPr>
          <w:sz w:val="18"/>
          <w:szCs w:val="18"/>
        </w:rPr>
        <w:t>The choir director is responsible for managing the annual budget for the choir.</w:t>
      </w:r>
    </w:p>
    <w:p w14:paraId="4E1BD81B" w14:textId="77777777" w:rsidR="00843B22" w:rsidRDefault="00843B22">
      <w:pPr>
        <w:rPr>
          <w:sz w:val="18"/>
          <w:szCs w:val="18"/>
        </w:rPr>
      </w:pPr>
    </w:p>
    <w:p w14:paraId="633A3C3B" w14:textId="2B649E5B" w:rsidR="00EC6460" w:rsidRDefault="00FE6A5B">
      <w:pPr>
        <w:rPr>
          <w:b/>
          <w:sz w:val="18"/>
          <w:szCs w:val="18"/>
        </w:rPr>
      </w:pPr>
      <w:r>
        <w:rPr>
          <w:b/>
          <w:sz w:val="18"/>
          <w:szCs w:val="18"/>
        </w:rPr>
        <w:t>ADDITIONAL INFORMATION</w:t>
      </w:r>
    </w:p>
    <w:p w14:paraId="633A3C3C" w14:textId="77777777" w:rsidR="00EC6460" w:rsidRDefault="00FE6A5B">
      <w:pPr>
        <w:spacing w:after="200"/>
        <w:rPr>
          <w:sz w:val="18"/>
          <w:szCs w:val="18"/>
        </w:rPr>
      </w:pPr>
      <w:r>
        <w:rPr>
          <w:sz w:val="18"/>
          <w:szCs w:val="18"/>
        </w:rPr>
        <w:t>Choir director receives two weeks paid time off during the choir season (specifically, two Sunday mornings and two Wednesday rehearsals). The choir should still sing those Sundays with a substitute leader arranged by the choir director. The Lead</w:t>
      </w:r>
      <w:r>
        <w:rPr>
          <w:color w:val="FB0007"/>
          <w:sz w:val="18"/>
          <w:szCs w:val="18"/>
        </w:rPr>
        <w:t xml:space="preserve"> </w:t>
      </w:r>
      <w:r>
        <w:rPr>
          <w:sz w:val="18"/>
          <w:szCs w:val="18"/>
        </w:rPr>
        <w:t xml:space="preserve">Pastor and choir accompanist should be notified in advance of paid time off. </w:t>
      </w:r>
    </w:p>
    <w:p w14:paraId="633A3C3D" w14:textId="77777777" w:rsidR="00EC6460" w:rsidRDefault="00FE6A5B">
      <w:pPr>
        <w:spacing w:after="200"/>
        <w:rPr>
          <w:b/>
          <w:sz w:val="18"/>
          <w:szCs w:val="18"/>
        </w:rPr>
      </w:pPr>
      <w:r>
        <w:rPr>
          <w:b/>
          <w:sz w:val="18"/>
          <w:szCs w:val="18"/>
        </w:rPr>
        <w:t xml:space="preserve">QUALIFICATIONS </w:t>
      </w:r>
    </w:p>
    <w:p w14:paraId="633A3C3E" w14:textId="77777777" w:rsidR="00EC6460" w:rsidRDefault="00FE6A5B">
      <w:pPr>
        <w:spacing w:after="20"/>
        <w:rPr>
          <w:sz w:val="18"/>
          <w:szCs w:val="18"/>
        </w:rPr>
      </w:pPr>
      <w:r>
        <w:rPr>
          <w:sz w:val="18"/>
          <w:szCs w:val="18"/>
        </w:rPr>
        <w:t>•Faith in Jesus Christ as Lord exemplified in a mature Christian witness and a commitment to the mission and values of Bethlehem Covenant Church</w:t>
      </w:r>
    </w:p>
    <w:p w14:paraId="633A3C3F" w14:textId="77777777" w:rsidR="00EC6460" w:rsidRDefault="00EC6460">
      <w:pPr>
        <w:spacing w:after="20"/>
        <w:rPr>
          <w:sz w:val="18"/>
          <w:szCs w:val="18"/>
        </w:rPr>
      </w:pPr>
    </w:p>
    <w:p w14:paraId="633A3C40" w14:textId="77777777" w:rsidR="00EC6460" w:rsidRDefault="00FE6A5B">
      <w:pPr>
        <w:spacing w:after="20"/>
        <w:rPr>
          <w:sz w:val="18"/>
          <w:szCs w:val="18"/>
        </w:rPr>
      </w:pPr>
      <w:r>
        <w:rPr>
          <w:sz w:val="18"/>
          <w:szCs w:val="18"/>
        </w:rPr>
        <w:t>•Demonstrated ability to work collaboratively in team-based settings</w:t>
      </w:r>
    </w:p>
    <w:p w14:paraId="633A3C41" w14:textId="77777777" w:rsidR="00EC6460" w:rsidRDefault="00EC6460">
      <w:pPr>
        <w:spacing w:after="20"/>
        <w:rPr>
          <w:sz w:val="18"/>
          <w:szCs w:val="18"/>
        </w:rPr>
      </w:pPr>
    </w:p>
    <w:p w14:paraId="633A3C42" w14:textId="77777777" w:rsidR="00EC6460" w:rsidRDefault="00FE6A5B">
      <w:pPr>
        <w:spacing w:after="20"/>
        <w:rPr>
          <w:sz w:val="18"/>
          <w:szCs w:val="18"/>
        </w:rPr>
      </w:pPr>
      <w:r>
        <w:rPr>
          <w:sz w:val="18"/>
          <w:szCs w:val="18"/>
        </w:rPr>
        <w:t>•Prefer a bachelor's degree in music or equivalent training and experience conducting adult choirs.</w:t>
      </w:r>
    </w:p>
    <w:p w14:paraId="633A3C43" w14:textId="77777777" w:rsidR="00EC6460" w:rsidRDefault="00EC6460">
      <w:pPr>
        <w:spacing w:after="20"/>
        <w:rPr>
          <w:sz w:val="18"/>
          <w:szCs w:val="18"/>
        </w:rPr>
      </w:pPr>
    </w:p>
    <w:p w14:paraId="633A3C44" w14:textId="77777777" w:rsidR="00EC6460" w:rsidRDefault="00FE6A5B">
      <w:pPr>
        <w:spacing w:after="200"/>
        <w:rPr>
          <w:sz w:val="18"/>
          <w:szCs w:val="18"/>
        </w:rPr>
      </w:pPr>
      <w:r>
        <w:rPr>
          <w:sz w:val="18"/>
          <w:szCs w:val="18"/>
        </w:rPr>
        <w:t>This position is about 6 hours per week.</w:t>
      </w:r>
    </w:p>
    <w:p w14:paraId="633A3C45" w14:textId="77777777" w:rsidR="00EC6460" w:rsidRDefault="00FE6A5B">
      <w:pPr>
        <w:spacing w:after="200"/>
        <w:rPr>
          <w:sz w:val="18"/>
          <w:szCs w:val="18"/>
        </w:rPr>
      </w:pPr>
      <w:r>
        <w:rPr>
          <w:sz w:val="18"/>
          <w:szCs w:val="18"/>
        </w:rPr>
        <w:t>Salary commensurate with education and experience.</w:t>
      </w:r>
    </w:p>
    <w:p w14:paraId="5B945A7C" w14:textId="5B8986A5" w:rsidR="00FF7E0D" w:rsidRDefault="00FF7E0D">
      <w:pPr>
        <w:spacing w:after="200"/>
      </w:pPr>
      <w:r w:rsidRPr="009D262F">
        <w:rPr>
          <w:b/>
          <w:bCs/>
          <w:sz w:val="18"/>
          <w:szCs w:val="18"/>
        </w:rPr>
        <w:t>Interesting in applying?</w:t>
      </w:r>
      <w:r>
        <w:rPr>
          <w:sz w:val="18"/>
          <w:szCs w:val="18"/>
        </w:rPr>
        <w:t xml:space="preserve">  Please send a resume to </w:t>
      </w:r>
      <w:hyperlink r:id="rId7" w:history="1">
        <w:r w:rsidRPr="0052706B">
          <w:rPr>
            <w:rStyle w:val="Hyperlink"/>
            <w:sz w:val="18"/>
            <w:szCs w:val="18"/>
          </w:rPr>
          <w:t>office@bethlehemcov.org</w:t>
        </w:r>
      </w:hyperlink>
      <w:r w:rsidR="009D262F">
        <w:rPr>
          <w:sz w:val="18"/>
          <w:szCs w:val="18"/>
        </w:rPr>
        <w:t xml:space="preserve">. </w:t>
      </w:r>
    </w:p>
    <w:sectPr w:rsidR="00FF7E0D" w:rsidSect="004E3D6E">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26BBC"/>
    <w:multiLevelType w:val="multilevel"/>
    <w:tmpl w:val="AA0C2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8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0"/>
    <w:rsid w:val="000B1A80"/>
    <w:rsid w:val="000E1745"/>
    <w:rsid w:val="002E6B84"/>
    <w:rsid w:val="004E3D6E"/>
    <w:rsid w:val="00667C81"/>
    <w:rsid w:val="00843B22"/>
    <w:rsid w:val="009050F4"/>
    <w:rsid w:val="009D262F"/>
    <w:rsid w:val="00A96F7F"/>
    <w:rsid w:val="00B931CA"/>
    <w:rsid w:val="00C40CA6"/>
    <w:rsid w:val="00EC6460"/>
    <w:rsid w:val="00FE6A5B"/>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A3C28"/>
  <w15:docId w15:val="{B3FAD5A3-BD66-D54D-AF91-782A2F23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F7E0D"/>
    <w:rPr>
      <w:color w:val="0000FF" w:themeColor="hyperlink"/>
      <w:u w:val="single"/>
    </w:rPr>
  </w:style>
  <w:style w:type="character" w:styleId="UnresolvedMention">
    <w:name w:val="Unresolved Mention"/>
    <w:basedOn w:val="DefaultParagraphFont"/>
    <w:uiPriority w:val="99"/>
    <w:semiHidden/>
    <w:unhideWhenUsed/>
    <w:rsid w:val="00FF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ethlehemco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hlehemcov.org/" TargetMode="External"/><Relationship Id="rId5" Type="http://schemas.openxmlformats.org/officeDocument/2006/relationships/hyperlink" Target="http://www.bethlehemcov.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Nelson</cp:lastModifiedBy>
  <cp:revision>2</cp:revision>
  <cp:lastPrinted>2025-08-06T20:23:00Z</cp:lastPrinted>
  <dcterms:created xsi:type="dcterms:W3CDTF">2025-08-26T18:57:00Z</dcterms:created>
  <dcterms:modified xsi:type="dcterms:W3CDTF">2025-08-26T18:57:00Z</dcterms:modified>
</cp:coreProperties>
</file>